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crème tot in de massa en genuanceerd van crème tot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66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